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320" w:rsidRDefault="00492320" w:rsidP="004923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92320" w:rsidRDefault="00492320" w:rsidP="004923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492320" w:rsidRDefault="00492320" w:rsidP="004923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492320" w:rsidRDefault="00492320" w:rsidP="004923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92320" w:rsidRDefault="00492320" w:rsidP="004923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92320" w:rsidRDefault="00492320" w:rsidP="004923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92320" w:rsidRDefault="00492320" w:rsidP="004923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92320" w:rsidRDefault="00492320" w:rsidP="0049232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16.11.2022          № 12</w:t>
      </w:r>
      <w:r w:rsidR="002A165B">
        <w:rPr>
          <w:rFonts w:ascii="Times New Roman" w:hAnsi="Times New Roman" w:cs="Times New Roman"/>
          <w:bCs/>
          <w:sz w:val="28"/>
          <w:szCs w:val="28"/>
        </w:rPr>
        <w:t>6</w:t>
      </w:r>
    </w:p>
    <w:p w:rsidR="00492320" w:rsidRDefault="00492320" w:rsidP="0049232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92320" w:rsidRDefault="00492320" w:rsidP="0049232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с. Пойменное</w:t>
      </w:r>
    </w:p>
    <w:p w:rsidR="00492320" w:rsidRDefault="00492320" w:rsidP="0049232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573" w:type="dxa"/>
        <w:tblLook w:val="04A0"/>
      </w:tblPr>
      <w:tblGrid>
        <w:gridCol w:w="565"/>
        <w:gridCol w:w="236"/>
        <w:gridCol w:w="7853"/>
        <w:gridCol w:w="236"/>
        <w:gridCol w:w="683"/>
      </w:tblGrid>
      <w:tr w:rsidR="00492320" w:rsidTr="000933DD">
        <w:trPr>
          <w:trHeight w:val="140"/>
        </w:trPr>
        <w:tc>
          <w:tcPr>
            <w:tcW w:w="565" w:type="dxa"/>
          </w:tcPr>
          <w:p w:rsidR="00492320" w:rsidRDefault="00492320" w:rsidP="000933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492320" w:rsidRDefault="00492320" w:rsidP="000933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53" w:type="dxa"/>
            <w:hideMark/>
          </w:tcPr>
          <w:p w:rsidR="00492320" w:rsidRDefault="00492320" w:rsidP="000933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мерах по первоначальной постановке граждан</w:t>
            </w:r>
          </w:p>
          <w:p w:rsidR="00492320" w:rsidRDefault="00492320" w:rsidP="000933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воинский учет</w:t>
            </w:r>
          </w:p>
        </w:tc>
        <w:tc>
          <w:tcPr>
            <w:tcW w:w="236" w:type="dxa"/>
          </w:tcPr>
          <w:p w:rsidR="00492320" w:rsidRDefault="00492320" w:rsidP="000933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" w:type="dxa"/>
          </w:tcPr>
          <w:p w:rsidR="00492320" w:rsidRDefault="00492320" w:rsidP="000933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320" w:rsidTr="000933DD">
        <w:trPr>
          <w:trHeight w:val="368"/>
        </w:trPr>
        <w:tc>
          <w:tcPr>
            <w:tcW w:w="565" w:type="dxa"/>
          </w:tcPr>
          <w:p w:rsidR="00492320" w:rsidRDefault="00492320" w:rsidP="000933D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9" w:type="dxa"/>
            <w:gridSpan w:val="2"/>
          </w:tcPr>
          <w:p w:rsidR="00492320" w:rsidRDefault="00492320" w:rsidP="000933D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gridSpan w:val="2"/>
          </w:tcPr>
          <w:p w:rsidR="00492320" w:rsidRDefault="00492320" w:rsidP="000933D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2320" w:rsidRDefault="00492320" w:rsidP="00492320">
      <w:pPr>
        <w:pStyle w:val="a3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В соответствии с Федеральны</w:t>
      </w:r>
      <w:r>
        <w:rPr>
          <w:rFonts w:ascii="Times New Roman" w:hAnsi="Times New Roman" w:cs="Times New Roman"/>
          <w:color w:val="000000"/>
          <w:sz w:val="28"/>
          <w:szCs w:val="28"/>
        </w:rPr>
        <w:t>м законам от 28.03.1998 № 53-ФЗ «О воинской обязанности и военной службе»,  Положением  о воинском учете, утвержденным постановлением  Правительства Российской  Федерации от 27 ноября 2006 г. № 719 «Об утверждении Положения о воин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ском учете», в целях осуществления своевременной первоначальной постановки граждан на воинский учет, администрация Вассинского сельсовета Тогучинского района Новосибирской области</w:t>
      </w:r>
      <w:proofErr w:type="gramEnd"/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 ПОСТАНОВЛЯЕТ:</w:t>
      </w: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1.Оказать содействие в работе по первоначальной постановке граждан на воинский учет.</w:t>
      </w: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2.Обеспечить своевременную доставку граждан, подлежащих первоначальной постановке на воинский учет.</w:t>
      </w: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3. Контроль исполнения настоящего постановления оставляю за собой.</w:t>
      </w: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Вассинского сельсовета</w:t>
      </w: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Тогучинского района                                                               </w:t>
      </w: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                                                             С.В. Федорчук</w:t>
      </w: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492320" w:rsidRDefault="00492320" w:rsidP="00492320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45-699</w:t>
      </w:r>
    </w:p>
    <w:p w:rsidR="00492320" w:rsidRDefault="00492320" w:rsidP="00492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6E5A" w:rsidRDefault="00076E5A"/>
    <w:sectPr w:rsidR="00076E5A" w:rsidSect="002E4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92320"/>
    <w:rsid w:val="00076E5A"/>
    <w:rsid w:val="002A165B"/>
    <w:rsid w:val="002E44DF"/>
    <w:rsid w:val="00492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92320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4923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2022-11-16T01:19:00Z</dcterms:created>
  <dcterms:modified xsi:type="dcterms:W3CDTF">2022-11-16T01:25:00Z</dcterms:modified>
</cp:coreProperties>
</file>